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624A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报价单</w:t>
      </w:r>
    </w:p>
    <w:p w14:paraId="32DBDA4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7E604D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莆田城市园林发展集团有限公司：</w:t>
      </w:r>
    </w:p>
    <w:p w14:paraId="1C5EDAB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 w:firstLineChars="200"/>
        <w:jc w:val="both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绶溪公园赤溪绿地项目招项目建议书及项目可行性研究报告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编制单位的招标公告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》的内容和要求，我方愿以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元参与本项目报价（后续若投资规模变化，费用不进行调整）。</w:t>
      </w:r>
    </w:p>
    <w:p w14:paraId="01B8B715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</w:t>
      </w:r>
    </w:p>
    <w:p w14:paraId="4747FC96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</w:t>
      </w:r>
    </w:p>
    <w:p w14:paraId="1627CFE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6B5D49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82AF77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F2B1062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日期：2026年   月   日</w:t>
      </w:r>
    </w:p>
    <w:p w14:paraId="6E5DA388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A4081BE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C57C2D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注：格式为PDF压缩后上传，不得使用word格式上传</w:t>
      </w:r>
    </w:p>
    <w:p w14:paraId="4EAF4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2RlYmMyZDhjMzIwYWI1MDM4MTM3NDQ3NDA5YzMifQ=="/>
  </w:docVars>
  <w:rsids>
    <w:rsidRoot w:val="043B0A7F"/>
    <w:rsid w:val="036C0758"/>
    <w:rsid w:val="043B0A7F"/>
    <w:rsid w:val="060250F1"/>
    <w:rsid w:val="0F1928F2"/>
    <w:rsid w:val="23683D45"/>
    <w:rsid w:val="30B66A21"/>
    <w:rsid w:val="3A4D4A69"/>
    <w:rsid w:val="3FE40160"/>
    <w:rsid w:val="5EF3102B"/>
    <w:rsid w:val="601E6FBA"/>
    <w:rsid w:val="62A07E3C"/>
    <w:rsid w:val="6398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157</Characters>
  <Lines>0</Lines>
  <Paragraphs>0</Paragraphs>
  <TotalTime>6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魂淡</cp:lastModifiedBy>
  <dcterms:modified xsi:type="dcterms:W3CDTF">2026-04-17T02:04:50Z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32EFB727BF2E4DBFB75986F7B70F6294_13</vt:lpwstr>
  </property>
  <property fmtid="{D5CDD505-2E9C-101B-9397-08002B2CF9AE}" pid="4" name="KSOTemplateDocerSaveRecord">
    <vt:lpwstr>eyJoZGlkIjoiNjY5MDA3YmMyODYwZjVjMTgxMDZiYzYxYTI5YzEyMzYiLCJ1c2VySWQiOiI2MDc1MzA3NTAifQ==</vt:lpwstr>
  </property>
</Properties>
</file>